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/>
          <w:b/>
          <w:bCs/>
          <w:sz w:val="36"/>
          <w:szCs w:val="36"/>
          <w:lang w:val="en-US" w:eastAsia="zh-CN"/>
        </w:rPr>
        <w:t>400W摄像机升级过程</w:t>
      </w:r>
    </w:p>
    <w:p>
      <w:pPr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电脑接上设备，然后打开工具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，如图1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6170930" cy="3427095"/>
            <wp:effectExtent l="0" t="0" r="127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7093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图1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然后要将设备切换成网络模式才可以进行升级，如图2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994400" cy="3326765"/>
            <wp:effectExtent l="0" t="0" r="635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94400" cy="332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图2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下面开始选择升级文件进行升级，如图3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6236970" cy="3478530"/>
            <wp:effectExtent l="0" t="0" r="1143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6970" cy="347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图3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当下面出现升级后的版本信息就代表升级完成，就可以关闭工具了，如图4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6142990" cy="3425825"/>
            <wp:effectExtent l="0" t="0" r="1016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2990" cy="342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图4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D863"/>
    <w:multiLevelType w:val="singleLevel"/>
    <w:tmpl w:val="159CD8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1763E"/>
    <w:rsid w:val="04505E8B"/>
    <w:rsid w:val="099C6096"/>
    <w:rsid w:val="14F35E81"/>
    <w:rsid w:val="30867B72"/>
    <w:rsid w:val="32764867"/>
    <w:rsid w:val="334467BD"/>
    <w:rsid w:val="354F5E13"/>
    <w:rsid w:val="40AE1722"/>
    <w:rsid w:val="42F45DE1"/>
    <w:rsid w:val="450C6F55"/>
    <w:rsid w:val="48AF2EF0"/>
    <w:rsid w:val="4F0077DB"/>
    <w:rsid w:val="55550618"/>
    <w:rsid w:val="592540AE"/>
    <w:rsid w:val="621D569E"/>
    <w:rsid w:val="6BE958BD"/>
    <w:rsid w:val="6DD9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2020-08-07T08:00:00Z</dcterms:created>
  <dc:creator>rs</dc:creator>
  <cp:lastModifiedBy>rs</cp:lastModifiedBy>
  <dcterms:modified xsi:type="dcterms:W3CDTF">2020-08-07T09:41:12Z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